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34"/>
        <w:tblW w:w="1152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2430"/>
        <w:gridCol w:w="8010"/>
      </w:tblGrid>
      <w:tr w:rsidR="001E5ADC" w:rsidRPr="00686630" w:rsidTr="001E5ADC">
        <w:trPr>
          <w:tblCellSpacing w:w="0" w:type="dxa"/>
        </w:trPr>
        <w:tc>
          <w:tcPr>
            <w:tcW w:w="1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Algebra 1 Common Core State Standards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Conceptual Category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Domain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Cluster/Essential Learning Goal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Number and Quantity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Default="001E5ADC" w:rsidP="001E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Real Number System </w:t>
            </w:r>
          </w:p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(N-RN)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ELG.MA.HS.N.2: Use properties of rational and irrational numbers.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Quantities</w:t>
            </w:r>
            <w:r w:rsidRPr="0068663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(N-Q)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ADC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>ELG.MA.HS.N.3: Reason quantitatively and use units to solve problems</w:t>
            </w: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Algebra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Seeing Structure in Expressions (A-SSE)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ELG.MA.HS.A.1: Interpret structures of expressions.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1E5ADC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1E5ADC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ELG.MA.HS.A.2: Write expressions in equivalent forms to solve problems.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Default="001E5ADC" w:rsidP="001E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Arithmetic with Polynomials and Rational Expressions </w:t>
            </w:r>
          </w:p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(A-APR)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1E5ADC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1E5ADC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ELG.MA.HS.A.3: Perform arithmetic operations on polynomials.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1E5ADC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1E5ADC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ELG.MA.HS.A.4: Understand the relationship between zeros and factors of polynomials.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Creating Equations (A-CED)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1E5ADC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1E5ADC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ELG.MA.HS.A.7: Create equations that describe numbers or relationships.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Reasoning with Equations and Inequalities (A-REI)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1E5ADC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1E5ADC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ELG.MA.HS.A.8: Understand solving equations as a process of reasoning and explain the reasoning.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1E5ADC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1E5ADC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ELG.MA.HS.A.9: Solve equations and inequalities in one variable.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1E5ADC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1E5ADC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ELG.MA.HS.A.10: Solve systems of equations.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ELG.MA.HS.A.11: Represent and solve equations and inequalities graphically.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Functions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Interpreting Functions (F-IF)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ELG.MA.HS.F.1: Understand the concept of function and use function notation.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sz w:val="16"/>
                <w:szCs w:val="16"/>
              </w:rPr>
              <w:t xml:space="preserve">ELG.MA.HS.F.2: Interpret functions that arise in applications in terms of the context.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1E5ADC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1E5ADC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ELG.MA.HS.F.3: Analyze functions using different representations.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Building Functions (F-BF)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1E5ADC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1E5ADC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ELG.MA.HS.F.4: Build a function that models a relationship between two quantities.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ELG.MA.HS.F.5: Build new functions from existing functions.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Linear, Quadratic, and Exponential Models(F-LE)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ADC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ELG.MA.HS.F.6: Construct and compare linear, quadratic, and exponential models and solve problems.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ELG.MA.HS.F.7: Interpret expressions for functions in terms of the situation they model.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Statistics and Probability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Interpreting Categorical and Quantitative Data(S-ID) 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ELG.MA.HS.S.1: Summarize, represent, and interpret data on single count or measurement variable.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30">
              <w:rPr>
                <w:rFonts w:ascii="Arial" w:eastAsia="Times New Roman" w:hAnsi="Arial" w:cs="Arial"/>
                <w:sz w:val="16"/>
                <w:szCs w:val="16"/>
              </w:rPr>
              <w:t xml:space="preserve">ELG.MA.HS.S.2: Summarize, represent, and interpret data on two categorical and quantitative variables. </w:t>
            </w:r>
          </w:p>
        </w:tc>
      </w:tr>
      <w:tr w:rsidR="001E5ADC" w:rsidRPr="00686630" w:rsidTr="001E5ADC">
        <w:trPr>
          <w:tblCellSpacing w:w="0" w:type="dxa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5ADC" w:rsidRPr="00686630" w:rsidRDefault="001E5ADC" w:rsidP="001E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r w:rsidRPr="001E5ADC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ELG.MA.HS.S.3: Interpret linear models. </w:t>
            </w:r>
            <w:bookmarkEnd w:id="0"/>
          </w:p>
        </w:tc>
      </w:tr>
    </w:tbl>
    <w:p w:rsidR="004866BA" w:rsidRPr="001E5ADC" w:rsidRDefault="001E5ADC">
      <w:pPr>
        <w:rPr>
          <w:rFonts w:ascii="Arial" w:hAnsi="Arial" w:cs="Arial"/>
          <w:sz w:val="16"/>
          <w:szCs w:val="16"/>
        </w:rPr>
      </w:pPr>
      <w:r w:rsidRPr="001E5ADC">
        <w:rPr>
          <w:rFonts w:ascii="Arial" w:hAnsi="Arial" w:cs="Arial"/>
          <w:sz w:val="16"/>
          <w:szCs w:val="16"/>
        </w:rPr>
        <w:t>Focused Standards are in blue</w:t>
      </w:r>
    </w:p>
    <w:sectPr w:rsidR="004866BA" w:rsidRPr="001E5ADC" w:rsidSect="0078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30"/>
    <w:rsid w:val="001E5ADC"/>
    <w:rsid w:val="00352C73"/>
    <w:rsid w:val="004866BA"/>
    <w:rsid w:val="00686630"/>
    <w:rsid w:val="007857A8"/>
    <w:rsid w:val="00D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areasubhead">
    <w:name w:val="contentareasubhead"/>
    <w:basedOn w:val="Normal"/>
    <w:rsid w:val="0068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630"/>
    <w:rPr>
      <w:b/>
      <w:bCs/>
    </w:rPr>
  </w:style>
  <w:style w:type="paragraph" w:styleId="NormalWeb">
    <w:name w:val="Normal (Web)"/>
    <w:basedOn w:val="Normal"/>
    <w:uiPriority w:val="99"/>
    <w:unhideWhenUsed/>
    <w:rsid w:val="0068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areasubhead">
    <w:name w:val="contentareasubhead"/>
    <w:basedOn w:val="Normal"/>
    <w:rsid w:val="0068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630"/>
    <w:rPr>
      <w:b/>
      <w:bCs/>
    </w:rPr>
  </w:style>
  <w:style w:type="paragraph" w:styleId="NormalWeb">
    <w:name w:val="Normal (Web)"/>
    <w:basedOn w:val="Normal"/>
    <w:uiPriority w:val="99"/>
    <w:unhideWhenUsed/>
    <w:rsid w:val="0068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Armagost</dc:creator>
  <cp:lastModifiedBy>Robert Armagost, NBCT</cp:lastModifiedBy>
  <cp:revision>3</cp:revision>
  <dcterms:created xsi:type="dcterms:W3CDTF">2016-08-15T13:38:00Z</dcterms:created>
  <dcterms:modified xsi:type="dcterms:W3CDTF">2016-08-15T13:41:00Z</dcterms:modified>
</cp:coreProperties>
</file>